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6F4F" w14:textId="28091E5A" w:rsidR="009E2CA6" w:rsidRDefault="009E2CA6" w:rsidP="008E3CF1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28, 2021</w:t>
      </w:r>
    </w:p>
    <w:p w14:paraId="5F0E9D20" w14:textId="77777777" w:rsidR="009E2CA6" w:rsidRDefault="009E2CA6" w:rsidP="008E3CF1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sz w:val="28"/>
          <w:szCs w:val="28"/>
        </w:rPr>
      </w:pPr>
    </w:p>
    <w:p w14:paraId="4899C348" w14:textId="60D824F4" w:rsidR="009306DC" w:rsidRPr="0059698E" w:rsidRDefault="00993127" w:rsidP="008E3CF1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sz w:val="28"/>
          <w:szCs w:val="28"/>
        </w:rPr>
      </w:pPr>
      <w:r w:rsidRPr="0059698E">
        <w:rPr>
          <w:rFonts w:ascii="Arial" w:hAnsi="Arial" w:cs="Arial"/>
          <w:sz w:val="28"/>
          <w:szCs w:val="28"/>
        </w:rPr>
        <w:t>Dear Neighbors,</w:t>
      </w:r>
    </w:p>
    <w:p w14:paraId="794767D0" w14:textId="77777777" w:rsidR="009306DC" w:rsidRPr="0059698E" w:rsidRDefault="009306DC" w:rsidP="008E3CF1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sz w:val="28"/>
          <w:szCs w:val="28"/>
        </w:rPr>
      </w:pPr>
    </w:p>
    <w:p w14:paraId="0EC276FA" w14:textId="6F3F6C8D" w:rsidR="009306DC" w:rsidRPr="0059698E" w:rsidRDefault="009306DC" w:rsidP="009306DC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59698E">
        <w:rPr>
          <w:rFonts w:ascii="Arial" w:hAnsi="Arial" w:cs="Arial"/>
          <w:sz w:val="28"/>
          <w:szCs w:val="28"/>
        </w:rPr>
        <w:tab/>
      </w:r>
      <w:r w:rsidR="008E3CF1" w:rsidRPr="0059698E">
        <w:rPr>
          <w:rFonts w:ascii="Arial" w:hAnsi="Arial" w:cs="Arial"/>
          <w:sz w:val="28"/>
          <w:szCs w:val="28"/>
        </w:rPr>
        <w:t xml:space="preserve">Following our </w:t>
      </w:r>
      <w:r w:rsidR="004364F7">
        <w:rPr>
          <w:rFonts w:ascii="Arial" w:hAnsi="Arial" w:cs="Arial"/>
          <w:sz w:val="28"/>
          <w:szCs w:val="28"/>
        </w:rPr>
        <w:t>last update letter on the</w:t>
      </w:r>
      <w:r w:rsidR="008E3CF1" w:rsidRPr="0059698E">
        <w:rPr>
          <w:rFonts w:ascii="Arial" w:hAnsi="Arial" w:cs="Arial"/>
          <w:sz w:val="28"/>
          <w:szCs w:val="28"/>
        </w:rPr>
        <w:t xml:space="preserve"> Paine Six</w:t>
      </w:r>
      <w:r w:rsidRPr="0059698E">
        <w:rPr>
          <w:rFonts w:ascii="Arial" w:hAnsi="Arial" w:cs="Arial"/>
          <w:sz w:val="28"/>
          <w:szCs w:val="28"/>
        </w:rPr>
        <w:t xml:space="preserve"> </w:t>
      </w:r>
      <w:r w:rsidR="008E3CF1" w:rsidRPr="0059698E">
        <w:rPr>
          <w:rFonts w:ascii="Arial" w:hAnsi="Arial" w:cs="Arial"/>
          <w:sz w:val="28"/>
          <w:szCs w:val="28"/>
        </w:rPr>
        <w:t>Ranges Condo project</w:t>
      </w:r>
      <w:r w:rsidR="004364F7">
        <w:rPr>
          <w:rFonts w:ascii="Arial" w:hAnsi="Arial" w:cs="Arial"/>
          <w:sz w:val="28"/>
          <w:szCs w:val="28"/>
        </w:rPr>
        <w:t>, we heard from several of you.</w:t>
      </w:r>
      <w:r w:rsidR="00DF1549">
        <w:rPr>
          <w:rFonts w:ascii="Arial" w:hAnsi="Arial" w:cs="Arial"/>
          <w:sz w:val="28"/>
          <w:szCs w:val="28"/>
        </w:rPr>
        <w:t xml:space="preserve">  Thanks for your feedback.</w:t>
      </w:r>
    </w:p>
    <w:p w14:paraId="206E3C61" w14:textId="77777777" w:rsidR="009306DC" w:rsidRPr="0059698E" w:rsidRDefault="009306DC" w:rsidP="009306DC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</w:p>
    <w:p w14:paraId="133508FC" w14:textId="2FD52488" w:rsidR="00FF481A" w:rsidRDefault="009306DC" w:rsidP="00FF481A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  <w:r w:rsidRPr="0059698E">
        <w:rPr>
          <w:rFonts w:ascii="Arial" w:eastAsia="Times New Roman" w:hAnsi="Arial" w:cs="Arial"/>
          <w:color w:val="222222"/>
          <w:sz w:val="28"/>
          <w:szCs w:val="28"/>
        </w:rPr>
        <w:tab/>
      </w:r>
      <w:r w:rsidR="004364F7">
        <w:rPr>
          <w:rFonts w:ascii="Arial" w:eastAsia="Times New Roman" w:hAnsi="Arial" w:cs="Arial"/>
          <w:color w:val="222222"/>
          <w:sz w:val="28"/>
          <w:szCs w:val="28"/>
        </w:rPr>
        <w:t xml:space="preserve">As we reported to you in the last update, we reached out to </w:t>
      </w:r>
      <w:r w:rsidR="0091579C">
        <w:rPr>
          <w:rFonts w:ascii="Arial" w:eastAsia="Times New Roman" w:hAnsi="Arial" w:cs="Arial"/>
          <w:color w:val="222222"/>
          <w:sz w:val="28"/>
          <w:szCs w:val="28"/>
        </w:rPr>
        <w:t xml:space="preserve">the City Planning </w:t>
      </w:r>
      <w:proofErr w:type="spellStart"/>
      <w:r w:rsidR="0091579C">
        <w:rPr>
          <w:rFonts w:ascii="Arial" w:eastAsia="Times New Roman" w:hAnsi="Arial" w:cs="Arial"/>
          <w:color w:val="222222"/>
          <w:sz w:val="28"/>
          <w:szCs w:val="28"/>
        </w:rPr>
        <w:t>Dep’t</w:t>
      </w:r>
      <w:proofErr w:type="spellEnd"/>
      <w:r w:rsidR="0091579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4364F7">
        <w:rPr>
          <w:rFonts w:ascii="Arial" w:eastAsia="Times New Roman" w:hAnsi="Arial" w:cs="Arial"/>
          <w:color w:val="222222"/>
          <w:sz w:val="28"/>
          <w:szCs w:val="28"/>
        </w:rPr>
        <w:t xml:space="preserve">for information </w:t>
      </w:r>
      <w:r w:rsidR="0091579C">
        <w:rPr>
          <w:rFonts w:ascii="Arial" w:eastAsia="Times New Roman" w:hAnsi="Arial" w:cs="Arial"/>
          <w:color w:val="222222"/>
          <w:sz w:val="28"/>
          <w:szCs w:val="28"/>
        </w:rPr>
        <w:t xml:space="preserve">on </w:t>
      </w:r>
      <w:r w:rsidR="004364F7">
        <w:rPr>
          <w:rFonts w:ascii="Arial" w:eastAsia="Times New Roman" w:hAnsi="Arial" w:cs="Arial"/>
          <w:color w:val="222222"/>
          <w:sz w:val="28"/>
          <w:szCs w:val="28"/>
        </w:rPr>
        <w:t xml:space="preserve">what type of barrier would be required between CT units on Palisade and the parking lot on the southern boundary of the Six Ranges development. </w:t>
      </w:r>
      <w:r w:rsidR="00B754F8">
        <w:rPr>
          <w:rFonts w:ascii="Arial" w:eastAsia="Times New Roman" w:hAnsi="Arial" w:cs="Arial"/>
          <w:color w:val="222222"/>
          <w:sz w:val="28"/>
          <w:szCs w:val="28"/>
        </w:rPr>
        <w:t xml:space="preserve">  We received the </w:t>
      </w:r>
      <w:r w:rsidR="00B754F8" w:rsidRPr="00B754F8">
        <w:rPr>
          <w:rFonts w:ascii="Arial" w:eastAsia="Times New Roman" w:hAnsi="Arial" w:cs="Arial"/>
          <w:b/>
          <w:bCs/>
          <w:color w:val="222222"/>
          <w:sz w:val="28"/>
          <w:szCs w:val="28"/>
        </w:rPr>
        <w:t>attached</w:t>
      </w:r>
      <w:r w:rsidR="00B754F8">
        <w:rPr>
          <w:rFonts w:ascii="Arial" w:eastAsia="Times New Roman" w:hAnsi="Arial" w:cs="Arial"/>
          <w:color w:val="222222"/>
          <w:sz w:val="28"/>
          <w:szCs w:val="28"/>
        </w:rPr>
        <w:t xml:space="preserve"> email from Lynn Hyde, the city planner in charge of review of the Paine project</w:t>
      </w:r>
      <w:r w:rsidR="00A56F6E">
        <w:rPr>
          <w:rFonts w:ascii="Arial" w:eastAsia="Times New Roman" w:hAnsi="Arial" w:cs="Arial"/>
          <w:color w:val="222222"/>
          <w:sz w:val="28"/>
          <w:szCs w:val="28"/>
        </w:rPr>
        <w:t>, which we are providing for your information.</w:t>
      </w:r>
      <w:r w:rsidR="00B754F8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0A329A38" w14:textId="52530194" w:rsidR="00B754F8" w:rsidRDefault="00B754F8" w:rsidP="00FF481A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</w:p>
    <w:p w14:paraId="55705D30" w14:textId="4A2FB751" w:rsidR="00B754F8" w:rsidRDefault="00B754F8" w:rsidP="00FF481A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  <w:t xml:space="preserve">Since the question of what type of barrier will be required is not an issue that falls within the responsibilities of the Board to manage the CT property </w:t>
      </w:r>
      <w:r w:rsidR="00671999">
        <w:rPr>
          <w:rFonts w:ascii="Arial" w:eastAsia="Times New Roman" w:hAnsi="Arial" w:cs="Arial"/>
          <w:color w:val="222222"/>
          <w:sz w:val="28"/>
          <w:szCs w:val="28"/>
        </w:rPr>
        <w:t>and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protect </w:t>
      </w:r>
      <w:r w:rsidR="00671999">
        <w:rPr>
          <w:rFonts w:ascii="Arial" w:eastAsia="Times New Roman" w:hAnsi="Arial" w:cs="Arial"/>
          <w:color w:val="222222"/>
          <w:sz w:val="28"/>
          <w:szCs w:val="28"/>
        </w:rPr>
        <w:t>our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property from damage by others – and </w:t>
      </w:r>
      <w:r w:rsidR="006D2152">
        <w:rPr>
          <w:rFonts w:ascii="Arial" w:eastAsia="Times New Roman" w:hAnsi="Arial" w:cs="Arial"/>
          <w:color w:val="222222"/>
          <w:sz w:val="28"/>
          <w:szCs w:val="28"/>
        </w:rPr>
        <w:t>there is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6D2152">
        <w:rPr>
          <w:rFonts w:ascii="Arial" w:eastAsia="Times New Roman" w:hAnsi="Arial" w:cs="Arial"/>
          <w:color w:val="222222"/>
          <w:sz w:val="28"/>
          <w:szCs w:val="28"/>
        </w:rPr>
        <w:t>not yet any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specific proposal from the Paine group</w:t>
      </w:r>
      <w:r w:rsidR="006D2152">
        <w:rPr>
          <w:rFonts w:ascii="Arial" w:eastAsia="Times New Roman" w:hAnsi="Arial" w:cs="Arial"/>
          <w:color w:val="222222"/>
          <w:sz w:val="28"/>
          <w:szCs w:val="28"/>
        </w:rPr>
        <w:t xml:space="preserve"> to the City regarding what “screening” would be provided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6D2152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r>
        <w:rPr>
          <w:rFonts w:ascii="Arial" w:eastAsia="Times New Roman" w:hAnsi="Arial" w:cs="Arial"/>
          <w:color w:val="222222"/>
          <w:sz w:val="28"/>
          <w:szCs w:val="28"/>
        </w:rPr>
        <w:t>the Board has not taken a</w:t>
      </w:r>
      <w:r w:rsidR="006D2152">
        <w:rPr>
          <w:rFonts w:ascii="Arial" w:eastAsia="Times New Roman" w:hAnsi="Arial" w:cs="Arial"/>
          <w:color w:val="222222"/>
          <w:sz w:val="28"/>
          <w:szCs w:val="28"/>
        </w:rPr>
        <w:t>ny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position</w:t>
      </w:r>
      <w:r w:rsidR="006D2152">
        <w:rPr>
          <w:rFonts w:ascii="Arial" w:eastAsia="Times New Roman" w:hAnsi="Arial" w:cs="Arial"/>
          <w:color w:val="222222"/>
          <w:sz w:val="28"/>
          <w:szCs w:val="28"/>
        </w:rPr>
        <w:t xml:space="preserve"> with either Paine or the City regarding this issue.  When Paine submits a new proposal for review by the </w:t>
      </w:r>
      <w:proofErr w:type="gramStart"/>
      <w:r w:rsidR="006D2152">
        <w:rPr>
          <w:rFonts w:ascii="Arial" w:eastAsia="Times New Roman" w:hAnsi="Arial" w:cs="Arial"/>
          <w:color w:val="222222"/>
          <w:sz w:val="28"/>
          <w:szCs w:val="28"/>
        </w:rPr>
        <w:t>City</w:t>
      </w:r>
      <w:proofErr w:type="gramEnd"/>
      <w:r w:rsidR="006D2152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r w:rsidR="00A56F6E">
        <w:rPr>
          <w:rFonts w:ascii="Arial" w:eastAsia="Times New Roman" w:hAnsi="Arial" w:cs="Arial"/>
          <w:color w:val="222222"/>
          <w:sz w:val="28"/>
          <w:szCs w:val="28"/>
        </w:rPr>
        <w:t xml:space="preserve">we will let you know, and </w:t>
      </w:r>
      <w:r w:rsidR="006D2152">
        <w:rPr>
          <w:rFonts w:ascii="Arial" w:eastAsia="Times New Roman" w:hAnsi="Arial" w:cs="Arial"/>
          <w:color w:val="222222"/>
          <w:sz w:val="28"/>
          <w:szCs w:val="28"/>
        </w:rPr>
        <w:t>the Board encourages all owners to submit any comments or objections directly to the City Planning Dept.</w:t>
      </w:r>
    </w:p>
    <w:p w14:paraId="3175255E" w14:textId="77777777" w:rsidR="00FF481A" w:rsidRDefault="00FF481A" w:rsidP="00FF481A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</w:p>
    <w:p w14:paraId="0349F222" w14:textId="461DCD10" w:rsidR="00FF481A" w:rsidRDefault="00FF481A" w:rsidP="00FF481A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="001049CD">
        <w:rPr>
          <w:rFonts w:ascii="Arial" w:eastAsia="Times New Roman" w:hAnsi="Arial" w:cs="Arial"/>
          <w:color w:val="222222"/>
          <w:sz w:val="28"/>
          <w:szCs w:val="28"/>
        </w:rPr>
        <w:t xml:space="preserve">Meanwhile,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as we reported to you in our last update, </w:t>
      </w:r>
      <w:r w:rsidR="001049CD">
        <w:rPr>
          <w:rFonts w:ascii="Arial" w:eastAsia="Times New Roman" w:hAnsi="Arial" w:cs="Arial"/>
          <w:color w:val="222222"/>
          <w:sz w:val="28"/>
          <w:szCs w:val="28"/>
        </w:rPr>
        <w:t>our attorney (</w:t>
      </w:r>
      <w:proofErr w:type="spellStart"/>
      <w:r w:rsidR="001049CD">
        <w:rPr>
          <w:rFonts w:ascii="Arial" w:eastAsia="Times New Roman" w:hAnsi="Arial" w:cs="Arial"/>
          <w:color w:val="222222"/>
          <w:sz w:val="28"/>
          <w:szCs w:val="28"/>
        </w:rPr>
        <w:t>Alanah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Griffi</w:t>
      </w:r>
      <w:r w:rsidR="00D312FF">
        <w:rPr>
          <w:rFonts w:ascii="Arial" w:eastAsia="Times New Roman" w:hAnsi="Arial" w:cs="Arial"/>
          <w:color w:val="222222"/>
          <w:sz w:val="28"/>
          <w:szCs w:val="28"/>
        </w:rPr>
        <w:t>th</w:t>
      </w:r>
      <w:r w:rsidR="001049CD">
        <w:rPr>
          <w:rFonts w:ascii="Arial" w:eastAsia="Times New Roman" w:hAnsi="Arial" w:cs="Arial"/>
          <w:color w:val="222222"/>
          <w:sz w:val="28"/>
          <w:szCs w:val="28"/>
        </w:rPr>
        <w:t xml:space="preserve">) </w:t>
      </w:r>
      <w:r w:rsidR="0034631F">
        <w:rPr>
          <w:rFonts w:ascii="Arial" w:eastAsia="Times New Roman" w:hAnsi="Arial" w:cs="Arial"/>
          <w:color w:val="222222"/>
          <w:sz w:val="28"/>
          <w:szCs w:val="28"/>
        </w:rPr>
        <w:t>re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searched the basis for the </w:t>
      </w:r>
      <w:r w:rsidR="001049CD">
        <w:rPr>
          <w:rFonts w:ascii="Arial" w:eastAsia="Times New Roman" w:hAnsi="Arial" w:cs="Arial"/>
          <w:color w:val="222222"/>
          <w:sz w:val="28"/>
          <w:szCs w:val="28"/>
        </w:rPr>
        <w:t>threat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of</w:t>
      </w:r>
      <w:r w:rsidR="001049CD">
        <w:rPr>
          <w:rFonts w:ascii="Arial" w:eastAsia="Times New Roman" w:hAnsi="Arial" w:cs="Arial"/>
          <w:color w:val="222222"/>
          <w:sz w:val="28"/>
          <w:szCs w:val="28"/>
        </w:rPr>
        <w:t xml:space="preserve"> a lawsuit over the alleged </w:t>
      </w:r>
      <w:r w:rsidR="006C77B0">
        <w:rPr>
          <w:rFonts w:ascii="Arial" w:eastAsia="Times New Roman" w:hAnsi="Arial" w:cs="Arial"/>
          <w:color w:val="222222"/>
          <w:sz w:val="28"/>
          <w:szCs w:val="28"/>
        </w:rPr>
        <w:t xml:space="preserve">“trespass” by </w:t>
      </w:r>
      <w:r w:rsidR="001049CD">
        <w:rPr>
          <w:rFonts w:ascii="Arial" w:eastAsia="Times New Roman" w:hAnsi="Arial" w:cs="Arial"/>
          <w:color w:val="222222"/>
          <w:sz w:val="28"/>
          <w:szCs w:val="28"/>
        </w:rPr>
        <w:t xml:space="preserve">Hanley </w:t>
      </w:r>
      <w:r w:rsidR="006C77B0">
        <w:rPr>
          <w:rFonts w:ascii="Arial" w:eastAsia="Times New Roman" w:hAnsi="Arial" w:cs="Arial"/>
          <w:color w:val="222222"/>
          <w:sz w:val="28"/>
          <w:szCs w:val="28"/>
        </w:rPr>
        <w:t xml:space="preserve">and two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stormwater </w:t>
      </w:r>
      <w:r w:rsidR="006C77B0">
        <w:rPr>
          <w:rFonts w:ascii="Arial" w:eastAsia="Times New Roman" w:hAnsi="Arial" w:cs="Arial"/>
          <w:color w:val="222222"/>
          <w:sz w:val="28"/>
          <w:szCs w:val="28"/>
        </w:rPr>
        <w:t>pipes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which cross the Paine property</w:t>
      </w:r>
      <w:r w:rsidR="001049CD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</w:p>
    <w:p w14:paraId="7FF05E87" w14:textId="77777777" w:rsidR="00FF481A" w:rsidRDefault="00FF481A" w:rsidP="00FF481A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</w:p>
    <w:p w14:paraId="0C8A7D0A" w14:textId="23987532" w:rsidR="00FF481A" w:rsidRDefault="00FF481A" w:rsidP="00FF481A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="00DF1549">
        <w:rPr>
          <w:rFonts w:ascii="Arial" w:eastAsia="Times New Roman" w:hAnsi="Arial" w:cs="Arial"/>
          <w:color w:val="222222"/>
          <w:sz w:val="28"/>
          <w:szCs w:val="28"/>
        </w:rPr>
        <w:t xml:space="preserve">Based upon </w:t>
      </w:r>
      <w:r w:rsidR="0034631F">
        <w:rPr>
          <w:rFonts w:ascii="Arial" w:eastAsia="Times New Roman" w:hAnsi="Arial" w:cs="Arial"/>
          <w:color w:val="222222"/>
          <w:sz w:val="28"/>
          <w:szCs w:val="28"/>
        </w:rPr>
        <w:t>her research</w:t>
      </w:r>
      <w:r w:rsidR="00DF1549">
        <w:rPr>
          <w:rFonts w:ascii="Arial" w:eastAsia="Times New Roman" w:hAnsi="Arial" w:cs="Arial"/>
          <w:color w:val="222222"/>
          <w:sz w:val="28"/>
          <w:szCs w:val="28"/>
        </w:rPr>
        <w:t xml:space="preserve">, </w:t>
      </w:r>
      <w:proofErr w:type="spellStart"/>
      <w:r w:rsidR="00DF1549">
        <w:rPr>
          <w:rFonts w:ascii="Arial" w:eastAsia="Times New Roman" w:hAnsi="Arial" w:cs="Arial"/>
          <w:color w:val="222222"/>
          <w:sz w:val="28"/>
          <w:szCs w:val="28"/>
        </w:rPr>
        <w:t>Alanah</w:t>
      </w:r>
      <w:proofErr w:type="spellEnd"/>
      <w:r w:rsidR="00CE469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advised</w:t>
      </w:r>
      <w:r w:rsidR="00CE469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34631F">
        <w:rPr>
          <w:rFonts w:ascii="Arial" w:eastAsia="Times New Roman" w:hAnsi="Arial" w:cs="Arial"/>
          <w:color w:val="222222"/>
          <w:sz w:val="28"/>
          <w:szCs w:val="28"/>
        </w:rPr>
        <w:t>the Board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that CT Condominium has a “prescriptive easement” for these locations, because the “trespass” has been open and obvious for over 10 years</w:t>
      </w:r>
      <w:r w:rsidR="005864A9">
        <w:rPr>
          <w:rFonts w:ascii="Arial" w:eastAsia="Times New Roman" w:hAnsi="Arial" w:cs="Arial"/>
          <w:color w:val="222222"/>
          <w:sz w:val="28"/>
          <w:szCs w:val="28"/>
        </w:rPr>
        <w:t>; therefore, there is no basis for a lawsuit.</w:t>
      </w:r>
    </w:p>
    <w:p w14:paraId="67491364" w14:textId="77777777" w:rsidR="00FF481A" w:rsidRDefault="00FF481A" w:rsidP="00FF481A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</w:p>
    <w:p w14:paraId="6DBAD491" w14:textId="16B82136" w:rsidR="00A56F6E" w:rsidRDefault="005864A9" w:rsidP="00A56F6E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  <w:t xml:space="preserve">In our last update, </w:t>
      </w:r>
      <w:r w:rsidR="00CE4697">
        <w:rPr>
          <w:rFonts w:ascii="Arial" w:eastAsia="Times New Roman" w:hAnsi="Arial" w:cs="Arial"/>
          <w:color w:val="222222"/>
          <w:sz w:val="28"/>
          <w:szCs w:val="28"/>
        </w:rPr>
        <w:t xml:space="preserve">we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told you that we would </w:t>
      </w:r>
      <w:r w:rsidR="00CE4697">
        <w:rPr>
          <w:rFonts w:ascii="Arial" w:eastAsia="Times New Roman" w:hAnsi="Arial" w:cs="Arial"/>
          <w:color w:val="222222"/>
          <w:sz w:val="28"/>
          <w:szCs w:val="28"/>
        </w:rPr>
        <w:t>be reaching out to you again, to reach a decision on how to respond to Mr. Paine’s threat of a lawsuit</w:t>
      </w:r>
      <w:r w:rsidR="00DF1549">
        <w:rPr>
          <w:rFonts w:ascii="Arial" w:eastAsia="Times New Roman" w:hAnsi="Arial" w:cs="Arial"/>
          <w:color w:val="222222"/>
          <w:sz w:val="28"/>
          <w:szCs w:val="28"/>
        </w:rPr>
        <w:t xml:space="preserve">, after </w:t>
      </w:r>
      <w:proofErr w:type="spellStart"/>
      <w:r w:rsidR="00DF1549">
        <w:rPr>
          <w:rFonts w:ascii="Arial" w:eastAsia="Times New Roman" w:hAnsi="Arial" w:cs="Arial"/>
          <w:color w:val="222222"/>
          <w:sz w:val="28"/>
          <w:szCs w:val="28"/>
        </w:rPr>
        <w:t>Alanah</w:t>
      </w:r>
      <w:proofErr w:type="spellEnd"/>
      <w:r w:rsidR="00DF1549">
        <w:rPr>
          <w:rFonts w:ascii="Arial" w:eastAsia="Times New Roman" w:hAnsi="Arial" w:cs="Arial"/>
          <w:color w:val="222222"/>
          <w:sz w:val="28"/>
          <w:szCs w:val="28"/>
        </w:rPr>
        <w:t xml:space="preserve"> completed her research</w:t>
      </w:r>
      <w:r w:rsidR="00CE4697">
        <w:rPr>
          <w:rFonts w:ascii="Arial" w:eastAsia="Times New Roman" w:hAnsi="Arial" w:cs="Arial"/>
          <w:color w:val="222222"/>
          <w:sz w:val="28"/>
          <w:szCs w:val="28"/>
        </w:rPr>
        <w:t xml:space="preserve">.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However, based upon your feedback and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Alanah’s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advice, we </w:t>
      </w:r>
      <w:r w:rsidR="00DF1549">
        <w:rPr>
          <w:rFonts w:ascii="Arial" w:eastAsia="Times New Roman" w:hAnsi="Arial" w:cs="Arial"/>
          <w:color w:val="222222"/>
          <w:sz w:val="28"/>
          <w:szCs w:val="28"/>
        </w:rPr>
        <w:t>decided it was not necessary to delay our response any further.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DF1549">
        <w:rPr>
          <w:rFonts w:ascii="Arial" w:eastAsia="Times New Roman" w:hAnsi="Arial" w:cs="Arial"/>
          <w:color w:val="222222"/>
          <w:sz w:val="28"/>
          <w:szCs w:val="28"/>
        </w:rPr>
        <w:t xml:space="preserve"> We have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directed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Alanah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to respond to the letter from </w:t>
      </w:r>
      <w:r w:rsidR="00DF1549">
        <w:rPr>
          <w:rFonts w:ascii="Arial" w:eastAsia="Times New Roman" w:hAnsi="Arial" w:cs="Arial"/>
          <w:color w:val="222222"/>
          <w:sz w:val="28"/>
          <w:szCs w:val="28"/>
        </w:rPr>
        <w:t xml:space="preserve">Mr.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Paine’s attorney, </w:t>
      </w:r>
      <w:r w:rsidR="00DF1549">
        <w:rPr>
          <w:rFonts w:ascii="Arial" w:eastAsia="Times New Roman" w:hAnsi="Arial" w:cs="Arial"/>
          <w:color w:val="222222"/>
          <w:sz w:val="28"/>
          <w:szCs w:val="28"/>
        </w:rPr>
        <w:t xml:space="preserve">and inform him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that we </w:t>
      </w:r>
      <w:r w:rsidR="00671999">
        <w:rPr>
          <w:rFonts w:ascii="Arial" w:eastAsia="Times New Roman" w:hAnsi="Arial" w:cs="Arial"/>
          <w:color w:val="222222"/>
          <w:sz w:val="28"/>
          <w:szCs w:val="28"/>
        </w:rPr>
        <w:t>will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671999">
        <w:rPr>
          <w:rFonts w:ascii="Arial" w:eastAsia="Times New Roman" w:hAnsi="Arial" w:cs="Arial"/>
          <w:color w:val="222222"/>
          <w:sz w:val="28"/>
          <w:szCs w:val="28"/>
        </w:rPr>
        <w:t>not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put their Hanley easement proposal to a vote</w:t>
      </w:r>
      <w:r w:rsidR="00DF1549">
        <w:rPr>
          <w:rFonts w:ascii="Arial" w:eastAsia="Times New Roman" w:hAnsi="Arial" w:cs="Arial"/>
          <w:color w:val="222222"/>
          <w:sz w:val="28"/>
          <w:szCs w:val="28"/>
        </w:rPr>
        <w:t>, since there is no benef</w:t>
      </w:r>
      <w:r w:rsidR="00B754F8">
        <w:rPr>
          <w:rFonts w:ascii="Arial" w:eastAsia="Times New Roman" w:hAnsi="Arial" w:cs="Arial"/>
          <w:color w:val="222222"/>
          <w:sz w:val="28"/>
          <w:szCs w:val="28"/>
        </w:rPr>
        <w:t>it to the CT community.</w:t>
      </w:r>
    </w:p>
    <w:p w14:paraId="15137F51" w14:textId="77777777" w:rsidR="00FF5D4F" w:rsidRDefault="00A56F6E" w:rsidP="00A56F6E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</w:p>
    <w:p w14:paraId="6F6F3E3B" w14:textId="2807F076" w:rsidR="00A77675" w:rsidRPr="0059698E" w:rsidRDefault="00FF5D4F" w:rsidP="00A56F6E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="00A77675" w:rsidRPr="0059698E">
        <w:rPr>
          <w:rFonts w:ascii="Arial" w:eastAsia="Times New Roman" w:hAnsi="Arial" w:cs="Arial"/>
          <w:color w:val="222222"/>
          <w:sz w:val="28"/>
          <w:szCs w:val="28"/>
        </w:rPr>
        <w:t>CT Condominium Board of Directors</w:t>
      </w:r>
    </w:p>
    <w:sectPr w:rsidR="00A77675" w:rsidRPr="0059698E" w:rsidSect="00FF5D4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4D6"/>
    <w:multiLevelType w:val="hybridMultilevel"/>
    <w:tmpl w:val="5D004D5E"/>
    <w:lvl w:ilvl="0" w:tplc="1FB0E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55"/>
    <w:rsid w:val="00004498"/>
    <w:rsid w:val="00014608"/>
    <w:rsid w:val="00047EFC"/>
    <w:rsid w:val="00084CF7"/>
    <w:rsid w:val="000C6748"/>
    <w:rsid w:val="000D61CE"/>
    <w:rsid w:val="001049CD"/>
    <w:rsid w:val="0010529F"/>
    <w:rsid w:val="00127354"/>
    <w:rsid w:val="001A2754"/>
    <w:rsid w:val="001E503F"/>
    <w:rsid w:val="0023395C"/>
    <w:rsid w:val="002A6BC5"/>
    <w:rsid w:val="002F6A61"/>
    <w:rsid w:val="0034631F"/>
    <w:rsid w:val="003754DA"/>
    <w:rsid w:val="00375A4A"/>
    <w:rsid w:val="00381B27"/>
    <w:rsid w:val="00385F76"/>
    <w:rsid w:val="0040604C"/>
    <w:rsid w:val="004364F7"/>
    <w:rsid w:val="00436513"/>
    <w:rsid w:val="00466621"/>
    <w:rsid w:val="004D2CA0"/>
    <w:rsid w:val="005864A9"/>
    <w:rsid w:val="0059698E"/>
    <w:rsid w:val="00617253"/>
    <w:rsid w:val="006405D5"/>
    <w:rsid w:val="00654788"/>
    <w:rsid w:val="00671999"/>
    <w:rsid w:val="006C29C6"/>
    <w:rsid w:val="006C77B0"/>
    <w:rsid w:val="006D2152"/>
    <w:rsid w:val="006E0ADF"/>
    <w:rsid w:val="006F0C35"/>
    <w:rsid w:val="00767C67"/>
    <w:rsid w:val="00797BDC"/>
    <w:rsid w:val="007C2611"/>
    <w:rsid w:val="00826722"/>
    <w:rsid w:val="00874F38"/>
    <w:rsid w:val="008D7EB6"/>
    <w:rsid w:val="008E3CF1"/>
    <w:rsid w:val="0091579C"/>
    <w:rsid w:val="009306DC"/>
    <w:rsid w:val="00965E53"/>
    <w:rsid w:val="00993127"/>
    <w:rsid w:val="009B1696"/>
    <w:rsid w:val="009E2CA6"/>
    <w:rsid w:val="00A464FE"/>
    <w:rsid w:val="00A56F6E"/>
    <w:rsid w:val="00A77675"/>
    <w:rsid w:val="00A83B7A"/>
    <w:rsid w:val="00B219E1"/>
    <w:rsid w:val="00B754F8"/>
    <w:rsid w:val="00BD4C9E"/>
    <w:rsid w:val="00C82DBC"/>
    <w:rsid w:val="00C872F8"/>
    <w:rsid w:val="00C933D1"/>
    <w:rsid w:val="00CE4697"/>
    <w:rsid w:val="00D30555"/>
    <w:rsid w:val="00D312FF"/>
    <w:rsid w:val="00D32A47"/>
    <w:rsid w:val="00D67B36"/>
    <w:rsid w:val="00DF1549"/>
    <w:rsid w:val="00DF18AA"/>
    <w:rsid w:val="00ED51AF"/>
    <w:rsid w:val="00F924F9"/>
    <w:rsid w:val="00FF481A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A876"/>
  <w15:docId w15:val="{2FDDB4D8-59B9-41E9-A64F-97F327F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Smotherman</dc:creator>
  <cp:keywords/>
  <dc:description/>
  <cp:lastModifiedBy>Laura Nichols</cp:lastModifiedBy>
  <cp:revision>2</cp:revision>
  <cp:lastPrinted>2021-11-29T17:43:00Z</cp:lastPrinted>
  <dcterms:created xsi:type="dcterms:W3CDTF">2022-01-02T23:33:00Z</dcterms:created>
  <dcterms:modified xsi:type="dcterms:W3CDTF">2022-01-02T23:33:00Z</dcterms:modified>
</cp:coreProperties>
</file>